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99F" w:rsidRPr="002E707F" w:rsidRDefault="0006699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6699F" w:rsidRPr="002E707F" w:rsidRDefault="0006699F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0" w:name="P44"/>
      <w:bookmarkEnd w:id="0"/>
      <w:r w:rsidRPr="002E707F">
        <w:rPr>
          <w:rFonts w:ascii="Times New Roman" w:hAnsi="Times New Roman" w:cs="Times New Roman"/>
          <w:b w:val="0"/>
          <w:sz w:val="28"/>
          <w:szCs w:val="28"/>
        </w:rPr>
        <w:t>ПАСПОРТ</w:t>
      </w:r>
    </w:p>
    <w:p w:rsidR="0006699F" w:rsidRPr="002E707F" w:rsidRDefault="002E707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МУНИЦИПАЛЬНОЙ ПРОГРАММЫ «</w:t>
      </w:r>
      <w:r w:rsidR="0006699F" w:rsidRPr="002E707F">
        <w:rPr>
          <w:rFonts w:ascii="Times New Roman" w:hAnsi="Times New Roman" w:cs="Times New Roman"/>
          <w:b w:val="0"/>
          <w:sz w:val="28"/>
          <w:szCs w:val="28"/>
        </w:rPr>
        <w:t>МАЛОЕ СЕЛО ИПАТОВСКОГО</w:t>
      </w:r>
    </w:p>
    <w:p w:rsidR="0006699F" w:rsidRPr="002E707F" w:rsidRDefault="0006699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E707F">
        <w:rPr>
          <w:rFonts w:ascii="Times New Roman" w:hAnsi="Times New Roman" w:cs="Times New Roman"/>
          <w:b w:val="0"/>
          <w:sz w:val="28"/>
          <w:szCs w:val="28"/>
        </w:rPr>
        <w:t>ГОРОДСК</w:t>
      </w:r>
      <w:r w:rsidR="002E707F">
        <w:rPr>
          <w:rFonts w:ascii="Times New Roman" w:hAnsi="Times New Roman" w:cs="Times New Roman"/>
          <w:b w:val="0"/>
          <w:sz w:val="28"/>
          <w:szCs w:val="28"/>
        </w:rPr>
        <w:t>ОГО ОКРУГА СТАВРОПОЛЬСКОГО КРАЯ»</w:t>
      </w:r>
    </w:p>
    <w:p w:rsidR="0006699F" w:rsidRPr="002E707F" w:rsidRDefault="0006699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5669"/>
      </w:tblGrid>
      <w:tr w:rsidR="0006699F" w:rsidRPr="002E707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6699F" w:rsidRPr="002E707F" w:rsidRDefault="00066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E707F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6699F" w:rsidRPr="002E707F" w:rsidRDefault="002E70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="0006699F" w:rsidRPr="002E707F">
              <w:rPr>
                <w:rFonts w:ascii="Times New Roman" w:hAnsi="Times New Roman" w:cs="Times New Roman"/>
                <w:sz w:val="28"/>
                <w:szCs w:val="28"/>
              </w:rPr>
              <w:t>Малое село Ипатовского городско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 округа Ставропольского края» </w:t>
            </w:r>
            <w:r w:rsidR="0006699F" w:rsidRPr="002E707F">
              <w:rPr>
                <w:rFonts w:ascii="Times New Roman" w:hAnsi="Times New Roman" w:cs="Times New Roman"/>
                <w:sz w:val="28"/>
                <w:szCs w:val="28"/>
              </w:rPr>
              <w:t>(далее - Программа)</w:t>
            </w:r>
          </w:p>
        </w:tc>
      </w:tr>
      <w:tr w:rsidR="0006699F" w:rsidRPr="002E707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6699F" w:rsidRPr="002E707F" w:rsidRDefault="00066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E707F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6699F" w:rsidRPr="002E707F" w:rsidRDefault="000669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07F">
              <w:rPr>
                <w:rFonts w:ascii="Times New Roman" w:hAnsi="Times New Roman" w:cs="Times New Roman"/>
                <w:sz w:val="28"/>
                <w:szCs w:val="28"/>
              </w:rPr>
              <w:t>управление по работе с территориями администрации Ипатовского городского округа Ставропольского края</w:t>
            </w:r>
          </w:p>
        </w:tc>
      </w:tr>
      <w:tr w:rsidR="0006699F" w:rsidRPr="002E707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6699F" w:rsidRPr="002E707F" w:rsidRDefault="00066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E707F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6699F" w:rsidRPr="002E707F" w:rsidRDefault="000669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07F">
              <w:rPr>
                <w:rFonts w:ascii="Times New Roman" w:hAnsi="Times New Roman" w:cs="Times New Roman"/>
                <w:sz w:val="28"/>
                <w:szCs w:val="28"/>
              </w:rPr>
              <w:t>отдел культуры и молодежной политики администрации Ипатовского городского округа Ставропольского края;</w:t>
            </w:r>
          </w:p>
        </w:tc>
      </w:tr>
      <w:tr w:rsidR="0006699F" w:rsidRPr="002E707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6699F" w:rsidRPr="002E707F" w:rsidRDefault="00066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6699F" w:rsidRPr="002E707F" w:rsidRDefault="000669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07F">
              <w:rPr>
                <w:rFonts w:ascii="Times New Roman" w:hAnsi="Times New Roman" w:cs="Times New Roman"/>
                <w:sz w:val="28"/>
                <w:szCs w:val="28"/>
              </w:rPr>
              <w:t>комитет по физической культуре и спорту администрации Ипатовского городского округа Ставропольского края</w:t>
            </w:r>
          </w:p>
        </w:tc>
      </w:tr>
      <w:tr w:rsidR="0006699F" w:rsidRPr="002E707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6699F" w:rsidRPr="002E707F" w:rsidRDefault="00066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E707F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6699F" w:rsidRPr="002E707F" w:rsidRDefault="000669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07F">
              <w:rPr>
                <w:rFonts w:ascii="Times New Roman" w:hAnsi="Times New Roman" w:cs="Times New Roman"/>
                <w:sz w:val="28"/>
                <w:szCs w:val="28"/>
              </w:rPr>
              <w:t>физические, юридические лица и индивидуальные предприниматели</w:t>
            </w:r>
          </w:p>
        </w:tc>
      </w:tr>
      <w:tr w:rsidR="0006699F" w:rsidRPr="002E707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6699F" w:rsidRPr="002E707F" w:rsidRDefault="00066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E707F">
              <w:rPr>
                <w:rFonts w:ascii="Times New Roman" w:hAnsi="Times New Roman" w:cs="Times New Roman"/>
                <w:sz w:val="28"/>
                <w:szCs w:val="28"/>
              </w:rPr>
              <w:t>Подпрограмма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6699F" w:rsidRPr="002E707F" w:rsidRDefault="002E707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«Комфортная сельская среда»</w:t>
            </w:r>
          </w:p>
        </w:tc>
      </w:tr>
      <w:tr w:rsidR="0006699F" w:rsidRPr="002E707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6699F" w:rsidRPr="002E707F" w:rsidRDefault="00066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E707F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6699F" w:rsidRPr="002E707F" w:rsidRDefault="000669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07F">
              <w:rPr>
                <w:rFonts w:ascii="Times New Roman" w:hAnsi="Times New Roman" w:cs="Times New Roman"/>
                <w:sz w:val="28"/>
                <w:szCs w:val="28"/>
              </w:rPr>
              <w:t>повышение уровня благоустройства сельских территорий (малых сел, поселков, аулов и хуторов) Ипатовского городского округа Ставропольского края</w:t>
            </w:r>
          </w:p>
        </w:tc>
      </w:tr>
      <w:tr w:rsidR="0006699F" w:rsidRPr="002E707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6699F" w:rsidRPr="002E707F" w:rsidRDefault="00066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E707F">
              <w:rPr>
                <w:rFonts w:ascii="Times New Roman" w:hAnsi="Times New Roman" w:cs="Times New Roman"/>
                <w:sz w:val="28"/>
                <w:szCs w:val="28"/>
              </w:rPr>
              <w:t>Индикаторы достижения целей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6699F" w:rsidRPr="002E707F" w:rsidRDefault="000669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07F">
              <w:rPr>
                <w:rFonts w:ascii="Times New Roman" w:hAnsi="Times New Roman" w:cs="Times New Roman"/>
                <w:sz w:val="28"/>
                <w:szCs w:val="28"/>
              </w:rPr>
              <w:t>доля малых сел, участвующих в программе от общего количества малых сел Ипатовского городского округа Ставропольского края</w:t>
            </w:r>
          </w:p>
        </w:tc>
      </w:tr>
      <w:tr w:rsidR="0006699F" w:rsidRPr="002E707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6699F" w:rsidRPr="002E707F" w:rsidRDefault="00066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E707F"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6699F" w:rsidRPr="002E707F" w:rsidRDefault="000669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07F">
              <w:rPr>
                <w:rFonts w:ascii="Times New Roman" w:hAnsi="Times New Roman" w:cs="Times New Roman"/>
                <w:sz w:val="28"/>
                <w:szCs w:val="28"/>
              </w:rPr>
              <w:t>2021 - 2026 годы</w:t>
            </w:r>
          </w:p>
        </w:tc>
      </w:tr>
      <w:tr w:rsidR="0006699F" w:rsidRPr="002E707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6699F" w:rsidRPr="002E707F" w:rsidRDefault="00066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E707F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обеспечения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6699F" w:rsidRPr="002E707F" w:rsidRDefault="0006699F" w:rsidP="000669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07F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программы за счет средств бюджета Ипатовского городского округа Ставропольского края составит 12060,80 тыс. рублей, в том числе по годам:</w:t>
            </w:r>
          </w:p>
        </w:tc>
      </w:tr>
      <w:tr w:rsidR="0006699F" w:rsidRPr="002E707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6699F" w:rsidRPr="002E707F" w:rsidRDefault="00066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6699F" w:rsidRPr="002E707F" w:rsidRDefault="000669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07F">
              <w:rPr>
                <w:rFonts w:ascii="Times New Roman" w:hAnsi="Times New Roman" w:cs="Times New Roman"/>
                <w:sz w:val="28"/>
                <w:szCs w:val="28"/>
              </w:rPr>
              <w:t>2021 год - 1684,14 тыс. рублей;</w:t>
            </w:r>
          </w:p>
        </w:tc>
      </w:tr>
      <w:tr w:rsidR="0006699F" w:rsidRPr="002E707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6699F" w:rsidRPr="002E707F" w:rsidRDefault="00066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6699F" w:rsidRPr="002E707F" w:rsidRDefault="000669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07F">
              <w:rPr>
                <w:rFonts w:ascii="Times New Roman" w:hAnsi="Times New Roman" w:cs="Times New Roman"/>
                <w:sz w:val="28"/>
                <w:szCs w:val="28"/>
              </w:rPr>
              <w:t xml:space="preserve">2022 год - </w:t>
            </w:r>
            <w:r w:rsidRPr="002E7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1976,66 </w:t>
            </w:r>
            <w:r w:rsidRPr="002E707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</w:tc>
      </w:tr>
      <w:tr w:rsidR="0006699F" w:rsidRPr="002E707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6699F" w:rsidRPr="002E707F" w:rsidRDefault="00066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6699F" w:rsidRPr="002E707F" w:rsidRDefault="000669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07F">
              <w:rPr>
                <w:rFonts w:ascii="Times New Roman" w:hAnsi="Times New Roman" w:cs="Times New Roman"/>
                <w:sz w:val="28"/>
                <w:szCs w:val="28"/>
              </w:rPr>
              <w:t>2023 год - 2100,00 тыс. рублей;</w:t>
            </w:r>
          </w:p>
        </w:tc>
      </w:tr>
      <w:tr w:rsidR="0006699F" w:rsidRPr="002E707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6699F" w:rsidRPr="002E707F" w:rsidRDefault="00066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6699F" w:rsidRPr="002E707F" w:rsidRDefault="000669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07F">
              <w:rPr>
                <w:rFonts w:ascii="Times New Roman" w:hAnsi="Times New Roman" w:cs="Times New Roman"/>
                <w:sz w:val="28"/>
                <w:szCs w:val="28"/>
              </w:rPr>
              <w:t>2024 год - 2100,00 тыс. рублей;</w:t>
            </w:r>
          </w:p>
        </w:tc>
      </w:tr>
      <w:tr w:rsidR="0006699F" w:rsidRPr="002E707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6699F" w:rsidRPr="002E707F" w:rsidRDefault="00066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6699F" w:rsidRPr="002E707F" w:rsidRDefault="0006699F" w:rsidP="000669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07F">
              <w:rPr>
                <w:rFonts w:ascii="Times New Roman" w:hAnsi="Times New Roman" w:cs="Times New Roman"/>
                <w:sz w:val="28"/>
                <w:szCs w:val="28"/>
              </w:rPr>
              <w:t>2025 год - 2100,00 тыс. рублей;</w:t>
            </w:r>
          </w:p>
        </w:tc>
      </w:tr>
      <w:tr w:rsidR="0006699F" w:rsidRPr="002E707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6699F" w:rsidRPr="002E707F" w:rsidRDefault="00066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6699F" w:rsidRPr="002E707F" w:rsidRDefault="000669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07F">
              <w:rPr>
                <w:rFonts w:ascii="Times New Roman" w:hAnsi="Times New Roman" w:cs="Times New Roman"/>
                <w:sz w:val="28"/>
                <w:szCs w:val="28"/>
              </w:rPr>
              <w:t>2026 год - 2100,00 тыс. рублей</w:t>
            </w:r>
          </w:p>
        </w:tc>
      </w:tr>
      <w:tr w:rsidR="0006699F" w:rsidRPr="002E707F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699F" w:rsidRPr="002E707F" w:rsidRDefault="000669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699F" w:rsidRPr="002E707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6699F" w:rsidRPr="002E707F" w:rsidRDefault="00066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E707F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6699F" w:rsidRDefault="000669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07F">
              <w:rPr>
                <w:rFonts w:ascii="Times New Roman" w:hAnsi="Times New Roman" w:cs="Times New Roman"/>
                <w:sz w:val="28"/>
                <w:szCs w:val="28"/>
              </w:rPr>
              <w:t>Увеличение доли малых сел, участвующих в программе от общего количества малых сел Ипатовского городского округа Ставропольского края в 2026 году до 60,40 процентов</w:t>
            </w:r>
          </w:p>
          <w:p w:rsidR="00D0653C" w:rsidRPr="002E707F" w:rsidRDefault="00D0653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699F" w:rsidRDefault="0006699F" w:rsidP="002E707F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0653C">
        <w:rPr>
          <w:rFonts w:ascii="Times New Roman" w:hAnsi="Times New Roman" w:cs="Times New Roman"/>
          <w:sz w:val="28"/>
          <w:szCs w:val="28"/>
        </w:rPr>
        <w:t xml:space="preserve">Приоритеты и цели реализуемой в </w:t>
      </w:r>
      <w:proofErr w:type="spellStart"/>
      <w:r w:rsidRPr="00D0653C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D0653C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 политики в сфере реал</w:t>
      </w:r>
      <w:r w:rsidR="002E707F" w:rsidRPr="00D0653C">
        <w:rPr>
          <w:rFonts w:ascii="Times New Roman" w:hAnsi="Times New Roman" w:cs="Times New Roman"/>
          <w:sz w:val="28"/>
          <w:szCs w:val="28"/>
        </w:rPr>
        <w:t>изации муниципальной программы «</w:t>
      </w:r>
      <w:r w:rsidRPr="00D0653C">
        <w:rPr>
          <w:rFonts w:ascii="Times New Roman" w:hAnsi="Times New Roman" w:cs="Times New Roman"/>
          <w:sz w:val="28"/>
          <w:szCs w:val="28"/>
        </w:rPr>
        <w:t>Малое село Ипатовского городск</w:t>
      </w:r>
      <w:r w:rsidR="002E707F" w:rsidRPr="00D0653C">
        <w:rPr>
          <w:rFonts w:ascii="Times New Roman" w:hAnsi="Times New Roman" w:cs="Times New Roman"/>
          <w:sz w:val="28"/>
          <w:szCs w:val="28"/>
        </w:rPr>
        <w:t>ого округа Ставропольского края»</w:t>
      </w:r>
    </w:p>
    <w:p w:rsidR="00D0653C" w:rsidRPr="00D0653C" w:rsidRDefault="00D0653C" w:rsidP="002E707F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6699F" w:rsidRPr="002E707F" w:rsidRDefault="0006699F" w:rsidP="002E707F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E707F">
        <w:rPr>
          <w:rFonts w:ascii="Times New Roman" w:hAnsi="Times New Roman" w:cs="Times New Roman"/>
          <w:b w:val="0"/>
          <w:sz w:val="28"/>
          <w:szCs w:val="28"/>
        </w:rPr>
        <w:t>Характеристика текущего состояния благоустройства Ипатовского городского округа Ставропольского края</w:t>
      </w:r>
      <w:bookmarkStart w:id="1" w:name="_GoBack"/>
      <w:bookmarkEnd w:id="1"/>
    </w:p>
    <w:p w:rsidR="0006699F" w:rsidRPr="002E707F" w:rsidRDefault="0006699F" w:rsidP="002E70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707F">
        <w:rPr>
          <w:rFonts w:ascii="Times New Roman" w:hAnsi="Times New Roman" w:cs="Times New Roman"/>
          <w:sz w:val="28"/>
          <w:szCs w:val="28"/>
        </w:rPr>
        <w:t>Уровень развития благоустройства территорий малых сел, поселков, аулов и хуторов Ипатовского городского округа Ставропольского края (далее - сфера благоустройства) оказывает значительное влияние на условия жизни населения Ипатовского городского округа Ставропольского края. Часть сельских территорий, имеющих численность населения от 500 человек, имеют возможность благоустраивать села, поселки, аулы, участвуя в краевых и федеральных программах и проектах. Для малых же населенных пунктов, где проживает до 500 жителей, участие в вышеуказанных программах невозможно на основании ограничений по численности населения.</w:t>
      </w:r>
    </w:p>
    <w:p w:rsidR="0006699F" w:rsidRPr="002E707F" w:rsidRDefault="0006699F" w:rsidP="002E70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707F">
        <w:rPr>
          <w:rFonts w:ascii="Times New Roman" w:hAnsi="Times New Roman" w:cs="Times New Roman"/>
          <w:sz w:val="28"/>
          <w:szCs w:val="28"/>
        </w:rPr>
        <w:t xml:space="preserve">Стратегическая цель реализуемой в </w:t>
      </w:r>
      <w:proofErr w:type="spellStart"/>
      <w:r w:rsidRPr="002E707F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2E707F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 политики в сфере благоустройства территорий малых сел, поселков, аулов и хуторов - создание условий для системного повышения качества и комфорта среды проживания на территории малых сел, поселков, аулов и хуторов Ипатовского городского округа Ставропольского края путем реализации комплекса первоочередных мероприятий. Приоритетом, реализуемой в </w:t>
      </w:r>
      <w:proofErr w:type="spellStart"/>
      <w:r w:rsidRPr="002E707F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2E707F">
        <w:rPr>
          <w:rFonts w:ascii="Times New Roman" w:hAnsi="Times New Roman" w:cs="Times New Roman"/>
          <w:sz w:val="28"/>
          <w:szCs w:val="28"/>
        </w:rPr>
        <w:t xml:space="preserve"> городском округе политики в сфере благоустройства, направленной на достижение указанной стратегической цели, является повышение комфортности проживания населения малых сел Ипатовского городского округа Ставропольского края.</w:t>
      </w:r>
    </w:p>
    <w:p w:rsidR="0006699F" w:rsidRPr="002E707F" w:rsidRDefault="0006699F" w:rsidP="002E70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707F">
        <w:rPr>
          <w:rFonts w:ascii="Times New Roman" w:hAnsi="Times New Roman" w:cs="Times New Roman"/>
          <w:sz w:val="28"/>
          <w:szCs w:val="28"/>
        </w:rPr>
        <w:t>С учетом вышеуказанного приоритета целью Программы является повышение уровня благоустройства сельских территорий (малых сел, поселков, аулов и хуторов) Ипатовского городского округа Ставропольского края.</w:t>
      </w:r>
    </w:p>
    <w:p w:rsidR="0006699F" w:rsidRPr="002E707F" w:rsidRDefault="0006699F" w:rsidP="002E70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707F">
        <w:rPr>
          <w:rFonts w:ascii="Times New Roman" w:hAnsi="Times New Roman" w:cs="Times New Roman"/>
          <w:sz w:val="28"/>
          <w:szCs w:val="28"/>
        </w:rPr>
        <w:t xml:space="preserve">Достижение цели Программы осуществляется путем решения задач и выполнения основных мероприятий </w:t>
      </w:r>
      <w:hyperlink w:anchor="P119">
        <w:r w:rsidRPr="002E707F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="002E707F">
        <w:rPr>
          <w:rFonts w:ascii="Times New Roman" w:hAnsi="Times New Roman" w:cs="Times New Roman"/>
          <w:sz w:val="28"/>
          <w:szCs w:val="28"/>
        </w:rPr>
        <w:t xml:space="preserve"> «Комфортная сельская </w:t>
      </w:r>
      <w:r w:rsidR="002E707F">
        <w:rPr>
          <w:rFonts w:ascii="Times New Roman" w:hAnsi="Times New Roman" w:cs="Times New Roman"/>
          <w:sz w:val="28"/>
          <w:szCs w:val="28"/>
        </w:rPr>
        <w:lastRenderedPageBreak/>
        <w:t>среда»</w:t>
      </w:r>
      <w:r w:rsidRPr="002E707F">
        <w:rPr>
          <w:rFonts w:ascii="Times New Roman" w:hAnsi="Times New Roman" w:cs="Times New Roman"/>
          <w:sz w:val="28"/>
          <w:szCs w:val="28"/>
        </w:rPr>
        <w:t xml:space="preserve"> Программы (приведена в приложении 1 к Программе).</w:t>
      </w:r>
    </w:p>
    <w:p w:rsidR="0006699F" w:rsidRPr="002E707F" w:rsidRDefault="0006699F" w:rsidP="002E70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707F">
        <w:rPr>
          <w:rFonts w:ascii="Times New Roman" w:hAnsi="Times New Roman" w:cs="Times New Roman"/>
          <w:sz w:val="28"/>
          <w:szCs w:val="28"/>
        </w:rPr>
        <w:t>Выпол</w:t>
      </w:r>
      <w:r w:rsidR="002E707F">
        <w:rPr>
          <w:rFonts w:ascii="Times New Roman" w:hAnsi="Times New Roman" w:cs="Times New Roman"/>
          <w:sz w:val="28"/>
          <w:szCs w:val="28"/>
        </w:rPr>
        <w:t xml:space="preserve">нение мероприятий подпрограммы «Комфортная сельская среда» </w:t>
      </w:r>
      <w:r w:rsidRPr="002E707F">
        <w:rPr>
          <w:rFonts w:ascii="Times New Roman" w:hAnsi="Times New Roman" w:cs="Times New Roman"/>
          <w:sz w:val="28"/>
          <w:szCs w:val="28"/>
        </w:rPr>
        <w:t>Программы позволит увеличить в малых селах Ипатовского городского округа количество благоустроенных территорий, а также повысить общий уровень благоустройства территории малых сел, поселков, аулов и хуторов Ипатовского городского округа Ставропольского края.</w:t>
      </w:r>
    </w:p>
    <w:p w:rsidR="0006699F" w:rsidRPr="002E707F" w:rsidRDefault="001B14E2" w:rsidP="002E70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210">
        <w:r w:rsidR="0006699F" w:rsidRPr="002E707F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="0006699F" w:rsidRPr="002E707F">
        <w:rPr>
          <w:rFonts w:ascii="Times New Roman" w:hAnsi="Times New Roman" w:cs="Times New Roman"/>
          <w:sz w:val="28"/>
          <w:szCs w:val="28"/>
        </w:rPr>
        <w:t xml:space="preserve"> об индикаторах достижения цели Программы и показате</w:t>
      </w:r>
      <w:r w:rsidR="002E707F">
        <w:rPr>
          <w:rFonts w:ascii="Times New Roman" w:hAnsi="Times New Roman" w:cs="Times New Roman"/>
          <w:sz w:val="28"/>
          <w:szCs w:val="28"/>
        </w:rPr>
        <w:t>лях решения задач подпрограммы «Комфортная сельская среда»</w:t>
      </w:r>
      <w:r w:rsidR="0006699F" w:rsidRPr="002E707F">
        <w:rPr>
          <w:rFonts w:ascii="Times New Roman" w:hAnsi="Times New Roman" w:cs="Times New Roman"/>
          <w:sz w:val="28"/>
          <w:szCs w:val="28"/>
        </w:rPr>
        <w:t xml:space="preserve"> Программы и их значениях приведены в приложении 2 к Программе.</w:t>
      </w:r>
    </w:p>
    <w:p w:rsidR="0006699F" w:rsidRPr="002E707F" w:rsidRDefault="001B14E2" w:rsidP="002E70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319">
        <w:r w:rsidR="0006699F" w:rsidRPr="002E70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06699F" w:rsidRPr="002E707F">
        <w:rPr>
          <w:rFonts w:ascii="Times New Roman" w:hAnsi="Times New Roman" w:cs="Times New Roman"/>
          <w:sz w:val="28"/>
          <w:szCs w:val="28"/>
        </w:rPr>
        <w:t xml:space="preserve"> осн</w:t>
      </w:r>
      <w:r w:rsidR="002E707F">
        <w:rPr>
          <w:rFonts w:ascii="Times New Roman" w:hAnsi="Times New Roman" w:cs="Times New Roman"/>
          <w:sz w:val="28"/>
          <w:szCs w:val="28"/>
        </w:rPr>
        <w:t>овных мероприятий подпрограммы «Комфортная сельская среда»</w:t>
      </w:r>
      <w:r w:rsidR="0006699F" w:rsidRPr="002E707F">
        <w:rPr>
          <w:rFonts w:ascii="Times New Roman" w:hAnsi="Times New Roman" w:cs="Times New Roman"/>
          <w:sz w:val="28"/>
          <w:szCs w:val="28"/>
        </w:rPr>
        <w:t xml:space="preserve"> Программы приведен в приложении 3 к Программе.</w:t>
      </w:r>
    </w:p>
    <w:p w:rsidR="0006699F" w:rsidRPr="002E707F" w:rsidRDefault="001B14E2" w:rsidP="002E70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379">
        <w:r w:rsidR="0006699F" w:rsidRPr="002E707F">
          <w:rPr>
            <w:rFonts w:ascii="Times New Roman" w:hAnsi="Times New Roman" w:cs="Times New Roman"/>
            <w:sz w:val="28"/>
            <w:szCs w:val="28"/>
          </w:rPr>
          <w:t>Объемы и источники</w:t>
        </w:r>
      </w:hyperlink>
      <w:r w:rsidR="0006699F" w:rsidRPr="002E707F">
        <w:rPr>
          <w:rFonts w:ascii="Times New Roman" w:hAnsi="Times New Roman" w:cs="Times New Roman"/>
          <w:sz w:val="28"/>
          <w:szCs w:val="28"/>
        </w:rPr>
        <w:t xml:space="preserve"> финансового обеспечения Программы приведены в приложении 4 к Программе.</w:t>
      </w:r>
    </w:p>
    <w:p w:rsidR="0006699F" w:rsidRPr="002E707F" w:rsidRDefault="0006699F" w:rsidP="002E70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707F">
        <w:rPr>
          <w:rFonts w:ascii="Times New Roman" w:hAnsi="Times New Roman" w:cs="Times New Roman"/>
          <w:sz w:val="28"/>
          <w:szCs w:val="28"/>
        </w:rPr>
        <w:t xml:space="preserve">Значение весовых коэффициентов приведено в </w:t>
      </w:r>
      <w:hyperlink w:anchor="P725">
        <w:r w:rsidRPr="002E707F">
          <w:rPr>
            <w:rFonts w:ascii="Times New Roman" w:hAnsi="Times New Roman" w:cs="Times New Roman"/>
            <w:sz w:val="28"/>
            <w:szCs w:val="28"/>
          </w:rPr>
          <w:t>приложении 5</w:t>
        </w:r>
      </w:hyperlink>
      <w:r w:rsidRPr="002E707F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06699F" w:rsidRPr="002E707F" w:rsidRDefault="0006699F" w:rsidP="002E70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707F">
        <w:rPr>
          <w:rFonts w:ascii="Times New Roman" w:hAnsi="Times New Roman" w:cs="Times New Roman"/>
          <w:sz w:val="28"/>
          <w:szCs w:val="28"/>
        </w:rPr>
        <w:t>Предельные объемы средств местного бюджета на исполнение долгосрочных муниципальных контрактов в целях реализации основных мероприятий Программы не приводятся, в связи с их отсутствием.</w:t>
      </w:r>
    </w:p>
    <w:p w:rsidR="0006699F" w:rsidRPr="002E707F" w:rsidRDefault="0006699F" w:rsidP="002E70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707F">
        <w:rPr>
          <w:rFonts w:ascii="Times New Roman" w:hAnsi="Times New Roman" w:cs="Times New Roman"/>
          <w:sz w:val="28"/>
          <w:szCs w:val="28"/>
        </w:rPr>
        <w:t>Прогноз сводных показателей муниципальных заданий по этапам реализации Программы не приводятся в связи с отсутствием подведомственных учреждений.</w:t>
      </w:r>
    </w:p>
    <w:p w:rsidR="0006699F" w:rsidRPr="002E707F" w:rsidRDefault="0006699F" w:rsidP="002E707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6699F" w:rsidRPr="002E707F" w:rsidRDefault="0006699F" w:rsidP="002E707F">
      <w:pPr>
        <w:pStyle w:val="ConsPlusNormal"/>
      </w:pPr>
    </w:p>
    <w:p w:rsidR="002E707F" w:rsidRPr="002E707F" w:rsidRDefault="002E707F">
      <w:pPr>
        <w:pStyle w:val="ConsPlusNormal"/>
      </w:pPr>
    </w:p>
    <w:p w:rsidR="002E707F" w:rsidRPr="002E707F" w:rsidRDefault="002E707F">
      <w:pPr>
        <w:pStyle w:val="ConsPlusNormal"/>
      </w:pPr>
    </w:p>
    <w:p w:rsidR="002E707F" w:rsidRPr="002E707F" w:rsidRDefault="002E707F">
      <w:pPr>
        <w:pStyle w:val="ConsPlusNormal"/>
      </w:pPr>
    </w:p>
    <w:p w:rsidR="002E707F" w:rsidRPr="002E707F" w:rsidRDefault="002E707F">
      <w:pPr>
        <w:pStyle w:val="ConsPlusNormal"/>
      </w:pPr>
    </w:p>
    <w:p w:rsidR="002E707F" w:rsidRPr="002E707F" w:rsidRDefault="002E707F">
      <w:pPr>
        <w:pStyle w:val="ConsPlusNormal"/>
      </w:pPr>
    </w:p>
    <w:p w:rsidR="002E707F" w:rsidRPr="002E707F" w:rsidRDefault="002E707F">
      <w:pPr>
        <w:pStyle w:val="ConsPlusNormal"/>
      </w:pPr>
    </w:p>
    <w:p w:rsidR="002E707F" w:rsidRP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2E707F" w:rsidRDefault="002E707F">
      <w:pPr>
        <w:pStyle w:val="ConsPlusNormal"/>
      </w:pPr>
    </w:p>
    <w:p w:rsidR="0006699F" w:rsidRDefault="0006699F">
      <w:pPr>
        <w:pStyle w:val="ConsPlusNormal"/>
      </w:pPr>
    </w:p>
    <w:p w:rsidR="0006699F" w:rsidRDefault="0006699F">
      <w:pPr>
        <w:pStyle w:val="ConsPlusNormal"/>
      </w:pPr>
    </w:p>
    <w:p w:rsidR="0006699F" w:rsidRDefault="0006699F">
      <w:pPr>
        <w:pStyle w:val="ConsPlusNormal"/>
      </w:pPr>
    </w:p>
    <w:sectPr w:rsidR="0006699F" w:rsidSect="002E70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6699F"/>
    <w:rsid w:val="0006699F"/>
    <w:rsid w:val="0011792A"/>
    <w:rsid w:val="001B14E2"/>
    <w:rsid w:val="002E707F"/>
    <w:rsid w:val="00D06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699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06699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E70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70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</dc:creator>
  <cp:keywords/>
  <dc:description/>
  <cp:lastModifiedBy>Валентина</cp:lastModifiedBy>
  <cp:revision>2</cp:revision>
  <cp:lastPrinted>2022-10-19T07:29:00Z</cp:lastPrinted>
  <dcterms:created xsi:type="dcterms:W3CDTF">2022-10-19T07:11:00Z</dcterms:created>
  <dcterms:modified xsi:type="dcterms:W3CDTF">2022-11-01T06:20:00Z</dcterms:modified>
</cp:coreProperties>
</file>